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88" w:rsidRPr="00185AE8" w:rsidRDefault="007B4117" w:rsidP="00185AE8">
      <w:pPr>
        <w:pStyle w:val="NoSpacing"/>
        <w:rPr>
          <w:rFonts w:ascii="Courier" w:hAnsi="Courier"/>
          <w:sz w:val="20"/>
          <w:szCs w:val="20"/>
        </w:rPr>
      </w:pPr>
      <w:bookmarkStart w:id="0" w:name="_GoBack"/>
      <w:bookmarkEnd w:id="0"/>
      <w:r w:rsidRPr="00185AE8">
        <w:rPr>
          <w:rFonts w:ascii="Courier" w:hAnsi="Courier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7D20CF1" wp14:editId="10473D4A">
            <wp:simplePos x="0" y="0"/>
            <wp:positionH relativeFrom="column">
              <wp:posOffset>50800</wp:posOffset>
            </wp:positionH>
            <wp:positionV relativeFrom="paragraph">
              <wp:posOffset>-215900</wp:posOffset>
            </wp:positionV>
            <wp:extent cx="1876425" cy="9461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858" w:rsidRPr="00185AE8">
        <w:rPr>
          <w:rFonts w:ascii="Courier" w:hAnsi="Courier"/>
          <w:sz w:val="20"/>
          <w:szCs w:val="20"/>
        </w:rPr>
        <w:t>DINNER</w:t>
      </w:r>
      <w:r w:rsidR="00A07466" w:rsidRPr="00185AE8">
        <w:rPr>
          <w:rFonts w:ascii="Courier" w:hAnsi="Courier"/>
          <w:sz w:val="20"/>
          <w:szCs w:val="20"/>
        </w:rPr>
        <w:t xml:space="preserve">: </w:t>
      </w:r>
      <w:r w:rsidR="00147858" w:rsidRPr="00185AE8">
        <w:rPr>
          <w:rFonts w:ascii="Courier" w:hAnsi="Courier"/>
          <w:sz w:val="20"/>
          <w:szCs w:val="20"/>
        </w:rPr>
        <w:t xml:space="preserve">This recipe calls for elk which can be easily substituted for </w:t>
      </w:r>
      <w:r w:rsidRPr="00185AE8">
        <w:rPr>
          <w:rFonts w:ascii="Courier" w:hAnsi="Courier"/>
          <w:sz w:val="20"/>
          <w:szCs w:val="20"/>
        </w:rPr>
        <w:t>beef. The spices are warm +</w:t>
      </w:r>
      <w:r w:rsidR="00185AE8" w:rsidRPr="00185AE8">
        <w:rPr>
          <w:rFonts w:ascii="Courier" w:hAnsi="Courier"/>
          <w:sz w:val="20"/>
          <w:szCs w:val="20"/>
        </w:rPr>
        <w:t xml:space="preserve"> </w:t>
      </w:r>
      <w:proofErr w:type="spellStart"/>
      <w:r w:rsidR="00185AE8" w:rsidRPr="00185AE8">
        <w:rPr>
          <w:rFonts w:ascii="Courier" w:hAnsi="Courier"/>
          <w:sz w:val="20"/>
          <w:szCs w:val="20"/>
        </w:rPr>
        <w:t>savoury</w:t>
      </w:r>
      <w:proofErr w:type="spellEnd"/>
      <w:r w:rsidR="00185AE8" w:rsidRPr="00185AE8">
        <w:rPr>
          <w:rFonts w:ascii="Courier" w:hAnsi="Courier"/>
          <w:sz w:val="20"/>
          <w:szCs w:val="20"/>
        </w:rPr>
        <w:t xml:space="preserve">. </w:t>
      </w:r>
      <w:r w:rsidR="00147858" w:rsidRPr="00185AE8">
        <w:rPr>
          <w:rFonts w:ascii="Courier" w:hAnsi="Courier"/>
          <w:sz w:val="20"/>
          <w:szCs w:val="20"/>
        </w:rPr>
        <w:t xml:space="preserve">You’ll love this take on an American classic. We’ve paired this recipe with our Goat Sans Rope. This wine </w:t>
      </w:r>
      <w:r w:rsidRPr="00185AE8">
        <w:rPr>
          <w:rFonts w:ascii="Courier" w:hAnsi="Courier"/>
          <w:sz w:val="20"/>
          <w:szCs w:val="20"/>
        </w:rPr>
        <w:t>shows heavy</w:t>
      </w:r>
      <w:r w:rsidR="00147858" w:rsidRPr="00185AE8">
        <w:rPr>
          <w:rFonts w:ascii="Courier" w:hAnsi="Courier"/>
          <w:sz w:val="20"/>
          <w:szCs w:val="20"/>
        </w:rPr>
        <w:t xml:space="preserve"> notes of cherry preserves, bay</w:t>
      </w:r>
      <w:r w:rsidRPr="00185AE8">
        <w:rPr>
          <w:rFonts w:ascii="Courier" w:hAnsi="Courier"/>
          <w:sz w:val="20"/>
          <w:szCs w:val="20"/>
        </w:rPr>
        <w:t xml:space="preserve"> leaves +</w:t>
      </w:r>
      <w:r w:rsidR="00147858" w:rsidRPr="00185AE8">
        <w:rPr>
          <w:rFonts w:ascii="Courier" w:hAnsi="Courier"/>
          <w:sz w:val="20"/>
          <w:szCs w:val="20"/>
        </w:rPr>
        <w:t xml:space="preserve"> candied orange peel. </w:t>
      </w:r>
      <w:proofErr w:type="gramStart"/>
      <w:r w:rsidR="00147858" w:rsidRPr="00185AE8">
        <w:rPr>
          <w:rFonts w:ascii="Courier" w:hAnsi="Courier"/>
          <w:sz w:val="20"/>
          <w:szCs w:val="20"/>
        </w:rPr>
        <w:t>A perfectly hearty winter pairing.</w:t>
      </w:r>
      <w:proofErr w:type="gramEnd"/>
      <w:r w:rsidR="00147858" w:rsidRPr="00185AE8">
        <w:rPr>
          <w:rFonts w:ascii="Courier" w:hAnsi="Courier"/>
          <w:sz w:val="20"/>
          <w:szCs w:val="20"/>
        </w:rPr>
        <w:t xml:space="preserve">  </w:t>
      </w:r>
    </w:p>
    <w:p w:rsidR="0093169A" w:rsidRPr="007B4117" w:rsidRDefault="0093169A" w:rsidP="00E42C44">
      <w:pPr>
        <w:pStyle w:val="NoSpacing"/>
        <w:rPr>
          <w:rFonts w:ascii="Courier" w:hAnsi="Courier"/>
          <w:sz w:val="10"/>
          <w:szCs w:val="10"/>
        </w:rPr>
      </w:pPr>
    </w:p>
    <w:tbl>
      <w:tblPr>
        <w:tblStyle w:val="TableGrid"/>
        <w:tblW w:w="11309" w:type="dxa"/>
        <w:jc w:val="center"/>
        <w:tblInd w:w="-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87"/>
        <w:gridCol w:w="5222"/>
      </w:tblGrid>
      <w:tr w:rsidR="0093169A" w:rsidRPr="00267E54" w:rsidTr="00185AE8">
        <w:trPr>
          <w:trHeight w:val="401"/>
          <w:jc w:val="center"/>
        </w:trPr>
        <w:tc>
          <w:tcPr>
            <w:tcW w:w="11309" w:type="dxa"/>
            <w:gridSpan w:val="2"/>
          </w:tcPr>
          <w:p w:rsidR="0093169A" w:rsidRPr="00185AE8" w:rsidRDefault="00C34334" w:rsidP="00185AE8">
            <w:pPr>
              <w:spacing w:before="100" w:beforeAutospacing="1" w:after="100" w:afterAutospacing="1"/>
              <w:outlineLvl w:val="0"/>
              <w:rPr>
                <w:rFonts w:ascii="Courier" w:eastAsia="Times New Roman" w:hAnsi="Courier" w:cs="Times New Roman"/>
                <w:b/>
                <w:bCs/>
                <w:kern w:val="36"/>
                <w:sz w:val="38"/>
                <w:szCs w:val="38"/>
              </w:rPr>
            </w:pPr>
            <w:r w:rsidRPr="00267E54">
              <w:rPr>
                <w:rFonts w:ascii="Courier" w:hAnsi="Courier"/>
                <w:sz w:val="14"/>
                <w:szCs w:val="14"/>
              </w:rPr>
              <w:t xml:space="preserve">  </w:t>
            </w:r>
            <w:r w:rsidR="00147858" w:rsidRPr="00185AE8">
              <w:rPr>
                <w:rFonts w:ascii="Courier" w:eastAsia="Times New Roman" w:hAnsi="Courier" w:cs="Times New Roman"/>
                <w:b/>
                <w:bCs/>
                <w:kern w:val="36"/>
                <w:sz w:val="38"/>
                <w:szCs w:val="38"/>
              </w:rPr>
              <w:t xml:space="preserve">Moroccan Spiced </w:t>
            </w:r>
            <w:r w:rsidR="00A30172" w:rsidRPr="00185AE8">
              <w:rPr>
                <w:rFonts w:ascii="Courier" w:eastAsia="Times New Roman" w:hAnsi="Courier" w:cs="Times New Roman"/>
                <w:b/>
                <w:bCs/>
                <w:kern w:val="36"/>
                <w:sz w:val="38"/>
                <w:szCs w:val="38"/>
              </w:rPr>
              <w:t>Elk</w:t>
            </w:r>
            <w:r w:rsidR="00147858" w:rsidRPr="00185AE8">
              <w:rPr>
                <w:rFonts w:ascii="Courier" w:eastAsia="Times New Roman" w:hAnsi="Courier" w:cs="Times New Roman"/>
                <w:b/>
                <w:bCs/>
                <w:kern w:val="36"/>
                <w:sz w:val="38"/>
                <w:szCs w:val="38"/>
              </w:rPr>
              <w:t>(or Beef)</w:t>
            </w:r>
            <w:r w:rsidR="00A30172" w:rsidRPr="00185AE8">
              <w:rPr>
                <w:rFonts w:ascii="Courier" w:eastAsia="Times New Roman" w:hAnsi="Courier" w:cs="Times New Roman"/>
                <w:b/>
                <w:bCs/>
                <w:kern w:val="36"/>
                <w:sz w:val="38"/>
                <w:szCs w:val="38"/>
              </w:rPr>
              <w:t xml:space="preserve"> Stew</w:t>
            </w:r>
          </w:p>
        </w:tc>
      </w:tr>
      <w:tr w:rsidR="00E50732" w:rsidRPr="00267E54" w:rsidTr="0079429F">
        <w:trPr>
          <w:jc w:val="center"/>
        </w:trPr>
        <w:tc>
          <w:tcPr>
            <w:tcW w:w="11309" w:type="dxa"/>
            <w:gridSpan w:val="2"/>
          </w:tcPr>
          <w:p w:rsidR="00E50732" w:rsidRPr="00267E54" w:rsidRDefault="00E42C44" w:rsidP="00147858">
            <w:pPr>
              <w:pStyle w:val="NoSpacing"/>
              <w:rPr>
                <w:rFonts w:ascii="Courier" w:hAnsi="Courier"/>
                <w:b/>
              </w:rPr>
            </w:pPr>
            <w:r>
              <w:rPr>
                <w:rFonts w:ascii="Courier" w:hAnsi="Courier"/>
              </w:rPr>
              <w:t>Serves:</w:t>
            </w:r>
            <w:r w:rsidR="00147858">
              <w:rPr>
                <w:rFonts w:ascii="Courier" w:hAnsi="Courier"/>
              </w:rPr>
              <w:t xml:space="preserve">  6</w:t>
            </w:r>
            <w:r w:rsidR="00F02F3D">
              <w:rPr>
                <w:rFonts w:ascii="Courier" w:hAnsi="Courier"/>
              </w:rPr>
              <w:t xml:space="preserve"> </w:t>
            </w:r>
          </w:p>
        </w:tc>
      </w:tr>
      <w:tr w:rsidR="0079429F" w:rsidRPr="00267E54" w:rsidTr="0079429F">
        <w:trPr>
          <w:trHeight w:val="2314"/>
          <w:jc w:val="center"/>
        </w:trPr>
        <w:tc>
          <w:tcPr>
            <w:tcW w:w="6087" w:type="dxa"/>
          </w:tcPr>
          <w:p w:rsidR="00E42C44" w:rsidRPr="0079429F" w:rsidRDefault="00E42C44" w:rsidP="00E42C44">
            <w:pPr>
              <w:pStyle w:val="NoSpacing"/>
              <w:rPr>
                <w:rFonts w:ascii="Courier" w:hAnsi="Courier"/>
                <w:sz w:val="6"/>
                <w:szCs w:val="6"/>
              </w:rPr>
            </w:pPr>
          </w:p>
          <w:p w:rsidR="00C34334" w:rsidRPr="00147858" w:rsidRDefault="00C34334" w:rsidP="00147858">
            <w:pPr>
              <w:pStyle w:val="NoSpacing"/>
              <w:rPr>
                <w:rFonts w:ascii="Courier" w:hAnsi="Courier"/>
                <w:b/>
                <w:sz w:val="20"/>
                <w:szCs w:val="20"/>
              </w:rPr>
            </w:pPr>
            <w:r w:rsidRPr="00147858">
              <w:rPr>
                <w:rFonts w:ascii="Courier" w:hAnsi="Courier"/>
                <w:b/>
                <w:sz w:val="20"/>
                <w:szCs w:val="20"/>
              </w:rPr>
              <w:t>Ingredients:</w:t>
            </w:r>
          </w:p>
          <w:p w:rsidR="00147858" w:rsidRPr="00147858" w:rsidRDefault="00147858" w:rsidP="0079429F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147858">
              <w:rPr>
                <w:rFonts w:ascii="Courier" w:hAnsi="Courier"/>
                <w:sz w:val="20"/>
                <w:szCs w:val="20"/>
              </w:rPr>
              <w:t xml:space="preserve">3 tablespoons </w:t>
            </w:r>
            <w:r>
              <w:rPr>
                <w:rFonts w:ascii="Courier" w:hAnsi="Courier"/>
                <w:sz w:val="20"/>
                <w:szCs w:val="20"/>
              </w:rPr>
              <w:t>olive oil</w:t>
            </w:r>
          </w:p>
          <w:p w:rsidR="00147858" w:rsidRPr="0079429F" w:rsidRDefault="000A7482" w:rsidP="0079429F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79429F">
              <w:rPr>
                <w:rFonts w:ascii="Courier" w:hAnsi="Courier"/>
                <w:sz w:val="20"/>
                <w:szCs w:val="20"/>
              </w:rPr>
              <w:t>2</w:t>
            </w:r>
            <w:r w:rsidR="00147858" w:rsidRPr="0079429F">
              <w:rPr>
                <w:rFonts w:ascii="Courier" w:hAnsi="Courier"/>
                <w:sz w:val="20"/>
                <w:szCs w:val="20"/>
              </w:rPr>
              <w:t xml:space="preserve"> pounds elk</w:t>
            </w:r>
            <w:r w:rsidR="0079429F" w:rsidRPr="0079429F">
              <w:rPr>
                <w:rFonts w:ascii="Courier" w:hAnsi="Courier"/>
                <w:sz w:val="20"/>
                <w:szCs w:val="20"/>
              </w:rPr>
              <w:t xml:space="preserve"> tenderloin</w:t>
            </w:r>
            <w:r w:rsidR="0079429F">
              <w:rPr>
                <w:rFonts w:ascii="Courier" w:hAnsi="Courier"/>
                <w:sz w:val="20"/>
                <w:szCs w:val="20"/>
              </w:rPr>
              <w:t xml:space="preserve"> </w:t>
            </w:r>
            <w:r w:rsidR="0079429F" w:rsidRPr="0079429F">
              <w:rPr>
                <w:rFonts w:ascii="Courier" w:hAnsi="Courier"/>
                <w:sz w:val="20"/>
                <w:szCs w:val="20"/>
              </w:rPr>
              <w:t>&gt; cut into 1-in pieces</w:t>
            </w:r>
          </w:p>
          <w:p w:rsidR="000A7482" w:rsidRPr="000A7482" w:rsidRDefault="000A7482" w:rsidP="0079429F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3</w:t>
            </w:r>
            <w:r w:rsidRPr="00147858">
              <w:rPr>
                <w:rFonts w:ascii="Courier" w:hAnsi="Courier"/>
                <w:sz w:val="20"/>
                <w:szCs w:val="20"/>
              </w:rPr>
              <w:t xml:space="preserve"> garlic cloves, chopped</w:t>
            </w:r>
          </w:p>
          <w:p w:rsidR="00147858" w:rsidRDefault="00147858" w:rsidP="0079429F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147858">
              <w:rPr>
                <w:rFonts w:ascii="Courier" w:hAnsi="Courier"/>
                <w:sz w:val="20"/>
                <w:szCs w:val="20"/>
              </w:rPr>
              <w:t xml:space="preserve">1 large </w:t>
            </w:r>
            <w:r w:rsidR="000A7482">
              <w:rPr>
                <w:rFonts w:ascii="Courier" w:hAnsi="Courier"/>
                <w:sz w:val="20"/>
                <w:szCs w:val="20"/>
              </w:rPr>
              <w:t xml:space="preserve">sweet </w:t>
            </w:r>
            <w:r w:rsidRPr="00147858">
              <w:rPr>
                <w:rFonts w:ascii="Courier" w:hAnsi="Courier"/>
                <w:sz w:val="20"/>
                <w:szCs w:val="20"/>
              </w:rPr>
              <w:t>onion, chopped</w:t>
            </w:r>
          </w:p>
          <w:p w:rsidR="000A7482" w:rsidRPr="00147858" w:rsidRDefault="000A7482" w:rsidP="0079429F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147858">
              <w:rPr>
                <w:rFonts w:ascii="Courier" w:hAnsi="Courier"/>
                <w:sz w:val="20"/>
                <w:szCs w:val="20"/>
              </w:rPr>
              <w:t>1 tablespoon paprika</w:t>
            </w:r>
          </w:p>
          <w:p w:rsidR="000A7482" w:rsidRPr="00147858" w:rsidRDefault="000A7482" w:rsidP="0079429F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147858">
              <w:rPr>
                <w:rFonts w:ascii="Courier" w:hAnsi="Courier"/>
                <w:sz w:val="20"/>
                <w:szCs w:val="20"/>
              </w:rPr>
              <w:t>2 teaspoons ground cumin</w:t>
            </w:r>
          </w:p>
          <w:p w:rsidR="000A7482" w:rsidRDefault="000A7482" w:rsidP="0079429F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147858">
              <w:rPr>
                <w:rFonts w:ascii="Courier" w:hAnsi="Courier"/>
                <w:sz w:val="20"/>
                <w:szCs w:val="20"/>
              </w:rPr>
              <w:t>1 1/2 teaspoons ground cinnamon</w:t>
            </w:r>
          </w:p>
          <w:p w:rsidR="00147858" w:rsidRDefault="000A7482" w:rsidP="0079429F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2</w:t>
            </w:r>
            <w:r w:rsidR="00147858" w:rsidRPr="00147858">
              <w:rPr>
                <w:rFonts w:ascii="Courier" w:hAnsi="Courier"/>
                <w:sz w:val="20"/>
                <w:szCs w:val="20"/>
              </w:rPr>
              <w:t xml:space="preserve"> large carrot</w:t>
            </w:r>
            <w:r>
              <w:rPr>
                <w:rFonts w:ascii="Courier" w:hAnsi="Courier"/>
                <w:sz w:val="20"/>
                <w:szCs w:val="20"/>
              </w:rPr>
              <w:t>s</w:t>
            </w:r>
            <w:r w:rsidR="00147858" w:rsidRPr="00147858">
              <w:rPr>
                <w:rFonts w:ascii="Courier" w:hAnsi="Courier"/>
                <w:sz w:val="20"/>
                <w:szCs w:val="20"/>
              </w:rPr>
              <w:t>, chopped</w:t>
            </w:r>
          </w:p>
          <w:p w:rsidR="0079429F" w:rsidRPr="0079429F" w:rsidRDefault="0079429F" w:rsidP="0079429F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1 cup </w:t>
            </w:r>
            <w:proofErr w:type="spellStart"/>
            <w:r>
              <w:rPr>
                <w:rFonts w:ascii="Courier" w:hAnsi="Courier"/>
                <w:sz w:val="20"/>
                <w:szCs w:val="20"/>
              </w:rPr>
              <w:t>Dreamcôte</w:t>
            </w:r>
            <w:proofErr w:type="spellEnd"/>
            <w:r>
              <w:rPr>
                <w:rFonts w:ascii="Courier" w:hAnsi="Courier"/>
                <w:sz w:val="20"/>
                <w:szCs w:val="20"/>
              </w:rPr>
              <w:t xml:space="preserve"> Goat Sans Rope</w:t>
            </w:r>
          </w:p>
          <w:p w:rsidR="00147858" w:rsidRPr="00147858" w:rsidRDefault="00147858" w:rsidP="0079429F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147858">
              <w:rPr>
                <w:rFonts w:ascii="Courier" w:hAnsi="Courier"/>
                <w:sz w:val="20"/>
                <w:szCs w:val="20"/>
              </w:rPr>
              <w:t>2 cups beef broth</w:t>
            </w:r>
          </w:p>
          <w:p w:rsidR="00147858" w:rsidRPr="00147858" w:rsidRDefault="00147858" w:rsidP="0079429F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147858">
              <w:rPr>
                <w:rFonts w:ascii="Courier" w:hAnsi="Courier"/>
                <w:sz w:val="20"/>
                <w:szCs w:val="20"/>
              </w:rPr>
              <w:t xml:space="preserve">1/2 cup halved pitted </w:t>
            </w:r>
            <w:r w:rsidR="000A7482">
              <w:rPr>
                <w:rFonts w:ascii="Courier" w:hAnsi="Courier"/>
                <w:sz w:val="20"/>
                <w:szCs w:val="20"/>
              </w:rPr>
              <w:t>green</w:t>
            </w:r>
            <w:r w:rsidRPr="00147858">
              <w:rPr>
                <w:rFonts w:ascii="Courier" w:hAnsi="Courier"/>
                <w:sz w:val="20"/>
                <w:szCs w:val="20"/>
              </w:rPr>
              <w:t xml:space="preserve"> olives</w:t>
            </w:r>
          </w:p>
          <w:p w:rsidR="00147858" w:rsidRDefault="00147858" w:rsidP="0079429F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147858">
              <w:rPr>
                <w:rFonts w:ascii="Courier" w:hAnsi="Courier"/>
                <w:sz w:val="20"/>
                <w:szCs w:val="20"/>
              </w:rPr>
              <w:t>1/2 cup golden raisins</w:t>
            </w:r>
          </w:p>
          <w:p w:rsidR="000A7482" w:rsidRDefault="000A7482" w:rsidP="0079429F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1 15oz cap of chopped tomatoes</w:t>
            </w:r>
          </w:p>
          <w:p w:rsidR="0079429F" w:rsidRPr="00147858" w:rsidRDefault="0079429F" w:rsidP="0079429F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147858">
              <w:rPr>
                <w:rFonts w:ascii="Courier" w:hAnsi="Courier"/>
                <w:sz w:val="20"/>
                <w:szCs w:val="20"/>
              </w:rPr>
              <w:t xml:space="preserve">1 </w:t>
            </w:r>
            <w:r w:rsidR="001E6F9C">
              <w:rPr>
                <w:rFonts w:ascii="Courier" w:hAnsi="Courier"/>
                <w:sz w:val="20"/>
                <w:szCs w:val="20"/>
              </w:rPr>
              <w:t>tablespoon</w:t>
            </w:r>
            <w:r w:rsidRPr="00147858">
              <w:rPr>
                <w:rFonts w:ascii="Courier" w:hAnsi="Courier"/>
                <w:sz w:val="20"/>
                <w:szCs w:val="20"/>
              </w:rPr>
              <w:t xml:space="preserve"> </w:t>
            </w:r>
            <w:r>
              <w:rPr>
                <w:rFonts w:ascii="Courier" w:hAnsi="Courier"/>
                <w:sz w:val="20"/>
                <w:szCs w:val="20"/>
              </w:rPr>
              <w:t>zested orange</w:t>
            </w:r>
          </w:p>
          <w:p w:rsidR="00C34334" w:rsidRPr="0079429F" w:rsidRDefault="00147858" w:rsidP="0079429F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0A7482">
              <w:rPr>
                <w:rFonts w:ascii="Courier" w:hAnsi="Courier"/>
                <w:sz w:val="20"/>
                <w:szCs w:val="20"/>
              </w:rPr>
              <w:t xml:space="preserve">1/2 cup chopped </w:t>
            </w:r>
            <w:r w:rsidR="0079429F">
              <w:rPr>
                <w:rFonts w:ascii="Courier" w:hAnsi="Courier"/>
                <w:sz w:val="20"/>
                <w:szCs w:val="20"/>
              </w:rPr>
              <w:t>c</w:t>
            </w:r>
            <w:r w:rsidRPr="000A7482">
              <w:rPr>
                <w:rFonts w:ascii="Courier" w:hAnsi="Courier"/>
                <w:sz w:val="20"/>
                <w:szCs w:val="20"/>
              </w:rPr>
              <w:t>ilantro</w:t>
            </w:r>
            <w:r w:rsidR="0079429F">
              <w:rPr>
                <w:rFonts w:ascii="Courier" w:hAnsi="Courier"/>
                <w:sz w:val="20"/>
                <w:szCs w:val="20"/>
              </w:rPr>
              <w:t xml:space="preserve"> &gt; More for garnish</w:t>
            </w:r>
          </w:p>
        </w:tc>
        <w:tc>
          <w:tcPr>
            <w:tcW w:w="5222" w:type="dxa"/>
          </w:tcPr>
          <w:p w:rsidR="00E42C44" w:rsidRPr="0079429F" w:rsidRDefault="00E42C44" w:rsidP="00E42C44">
            <w:pPr>
              <w:pStyle w:val="NoSpacing"/>
              <w:rPr>
                <w:rFonts w:ascii="Courier" w:hAnsi="Courier"/>
                <w:b/>
                <w:sz w:val="6"/>
                <w:szCs w:val="6"/>
              </w:rPr>
            </w:pPr>
          </w:p>
          <w:p w:rsidR="00267E54" w:rsidRPr="0079429F" w:rsidRDefault="00E42C44" w:rsidP="00147858">
            <w:pPr>
              <w:pStyle w:val="NoSpacing"/>
              <w:rPr>
                <w:rFonts w:ascii="Courier" w:hAnsi="Courier"/>
                <w:b/>
                <w:sz w:val="20"/>
                <w:szCs w:val="20"/>
              </w:rPr>
            </w:pPr>
            <w:r w:rsidRPr="0079429F">
              <w:rPr>
                <w:rFonts w:ascii="Courier" w:hAnsi="Courier"/>
                <w:b/>
                <w:sz w:val="20"/>
                <w:szCs w:val="20"/>
              </w:rPr>
              <w:t>How To:</w:t>
            </w:r>
          </w:p>
          <w:p w:rsidR="00E42C44" w:rsidRPr="007B4117" w:rsidRDefault="00147858" w:rsidP="0079429F">
            <w:pPr>
              <w:pStyle w:val="NoSpacing"/>
              <w:rPr>
                <w:sz w:val="20"/>
                <w:szCs w:val="20"/>
              </w:rPr>
            </w:pPr>
            <w:r w:rsidRPr="007B4117">
              <w:rPr>
                <w:rFonts w:ascii="Courier" w:hAnsi="Courier"/>
                <w:sz w:val="20"/>
                <w:szCs w:val="20"/>
              </w:rPr>
              <w:t xml:space="preserve">Heat 2 </w:t>
            </w:r>
            <w:proofErr w:type="spellStart"/>
            <w:r w:rsidRPr="007B4117">
              <w:rPr>
                <w:rFonts w:ascii="Courier" w:hAnsi="Courier"/>
                <w:sz w:val="20"/>
                <w:szCs w:val="20"/>
              </w:rPr>
              <w:t>t</w:t>
            </w:r>
            <w:r w:rsidR="0079429F" w:rsidRPr="007B4117">
              <w:rPr>
                <w:rFonts w:ascii="Courier" w:hAnsi="Courier"/>
                <w:sz w:val="20"/>
                <w:szCs w:val="20"/>
              </w:rPr>
              <w:t>bs</w:t>
            </w:r>
            <w:proofErr w:type="spellEnd"/>
            <w:r w:rsidRPr="007B4117">
              <w:rPr>
                <w:rFonts w:ascii="Courier" w:hAnsi="Courier"/>
                <w:sz w:val="20"/>
                <w:szCs w:val="20"/>
              </w:rPr>
              <w:t xml:space="preserve"> </w:t>
            </w:r>
            <w:r w:rsidR="000A7482" w:rsidRPr="007B4117">
              <w:rPr>
                <w:rFonts w:ascii="Courier" w:hAnsi="Courier"/>
                <w:sz w:val="20"/>
                <w:szCs w:val="20"/>
              </w:rPr>
              <w:t xml:space="preserve">oil </w:t>
            </w:r>
            <w:r w:rsidRPr="007B4117">
              <w:rPr>
                <w:rFonts w:ascii="Courier" w:hAnsi="Courier"/>
                <w:sz w:val="20"/>
                <w:szCs w:val="20"/>
              </w:rPr>
              <w:t xml:space="preserve">in </w:t>
            </w:r>
            <w:r w:rsidR="0079429F" w:rsidRPr="007B4117">
              <w:rPr>
                <w:rFonts w:ascii="Courier" w:hAnsi="Courier"/>
                <w:sz w:val="20"/>
                <w:szCs w:val="20"/>
              </w:rPr>
              <w:t xml:space="preserve">large </w:t>
            </w:r>
            <w:r w:rsidRPr="007B4117">
              <w:rPr>
                <w:rFonts w:ascii="Courier" w:hAnsi="Courier"/>
                <w:sz w:val="20"/>
                <w:szCs w:val="20"/>
              </w:rPr>
              <w:t>saucepan</w:t>
            </w:r>
            <w:r w:rsidR="0079429F" w:rsidRPr="007B4117">
              <w:rPr>
                <w:rFonts w:ascii="Courier" w:hAnsi="Courier"/>
                <w:sz w:val="20"/>
                <w:szCs w:val="20"/>
              </w:rPr>
              <w:t xml:space="preserve"> (cast iron if you have it)</w:t>
            </w:r>
            <w:r w:rsidRPr="007B4117">
              <w:rPr>
                <w:rFonts w:ascii="Courier" w:hAnsi="Courier"/>
                <w:sz w:val="20"/>
                <w:szCs w:val="20"/>
              </w:rPr>
              <w:t xml:space="preserve"> over medium-high heat. </w:t>
            </w:r>
            <w:r w:rsidR="000A7482" w:rsidRPr="007B4117">
              <w:rPr>
                <w:rFonts w:ascii="Courier" w:hAnsi="Courier"/>
                <w:sz w:val="20"/>
                <w:szCs w:val="20"/>
              </w:rPr>
              <w:t xml:space="preserve">Pat </w:t>
            </w:r>
            <w:r w:rsidRPr="007B4117">
              <w:rPr>
                <w:rFonts w:ascii="Courier" w:hAnsi="Courier"/>
                <w:sz w:val="20"/>
                <w:szCs w:val="20"/>
              </w:rPr>
              <w:t>elk</w:t>
            </w:r>
            <w:r w:rsidR="000A7482" w:rsidRPr="007B4117">
              <w:rPr>
                <w:rFonts w:ascii="Courier" w:hAnsi="Courier"/>
                <w:sz w:val="20"/>
                <w:szCs w:val="20"/>
              </w:rPr>
              <w:t xml:space="preserve"> dry and season</w:t>
            </w:r>
            <w:r w:rsidRPr="007B4117">
              <w:rPr>
                <w:rFonts w:ascii="Courier" w:hAnsi="Courier"/>
                <w:sz w:val="20"/>
                <w:szCs w:val="20"/>
              </w:rPr>
              <w:t xml:space="preserve"> with salt </w:t>
            </w:r>
            <w:r w:rsidR="000A7482" w:rsidRPr="007B4117">
              <w:rPr>
                <w:rFonts w:ascii="Courier" w:hAnsi="Courier"/>
                <w:sz w:val="20"/>
                <w:szCs w:val="20"/>
              </w:rPr>
              <w:t>+</w:t>
            </w:r>
            <w:r w:rsidRPr="007B4117">
              <w:rPr>
                <w:rFonts w:ascii="Courier" w:hAnsi="Courier"/>
                <w:sz w:val="20"/>
                <w:szCs w:val="20"/>
              </w:rPr>
              <w:t xml:space="preserve"> pepp</w:t>
            </w:r>
            <w:r w:rsidRPr="007B4117">
              <w:rPr>
                <w:rFonts w:ascii="Courier" w:hAnsi="Courier"/>
                <w:sz w:val="20"/>
                <w:szCs w:val="20"/>
              </w:rPr>
              <w:t>er. Working in batches, add elk</w:t>
            </w:r>
            <w:r w:rsidR="000A7482" w:rsidRPr="007B4117">
              <w:rPr>
                <w:rFonts w:ascii="Courier" w:hAnsi="Courier"/>
                <w:sz w:val="20"/>
                <w:szCs w:val="20"/>
              </w:rPr>
              <w:t xml:space="preserve"> to pan and brown on all </w:t>
            </w:r>
            <w:proofErr w:type="gramStart"/>
            <w:r w:rsidR="000A7482" w:rsidRPr="007B4117">
              <w:rPr>
                <w:rFonts w:ascii="Courier" w:hAnsi="Courier"/>
                <w:sz w:val="20"/>
                <w:szCs w:val="20"/>
              </w:rPr>
              <w:t>sides(</w:t>
            </w:r>
            <w:proofErr w:type="gramEnd"/>
            <w:r w:rsidR="000A7482" w:rsidRPr="007B4117">
              <w:rPr>
                <w:rFonts w:ascii="Courier" w:hAnsi="Courier"/>
                <w:sz w:val="20"/>
                <w:szCs w:val="20"/>
              </w:rPr>
              <w:t xml:space="preserve">3 min). </w:t>
            </w:r>
            <w:r w:rsidR="0079429F" w:rsidRPr="007B4117">
              <w:rPr>
                <w:rFonts w:ascii="Courier" w:hAnsi="Courier"/>
                <w:sz w:val="20"/>
                <w:szCs w:val="20"/>
              </w:rPr>
              <w:t>C</w:t>
            </w:r>
            <w:r w:rsidR="000A7482" w:rsidRPr="007B4117">
              <w:rPr>
                <w:rFonts w:ascii="Courier" w:hAnsi="Courier"/>
                <w:sz w:val="20"/>
                <w:szCs w:val="20"/>
              </w:rPr>
              <w:t xml:space="preserve">areful not to overcrowd your pan. </w:t>
            </w:r>
            <w:r w:rsidRPr="007B4117">
              <w:rPr>
                <w:rFonts w:ascii="Courier" w:hAnsi="Courier"/>
                <w:sz w:val="20"/>
                <w:szCs w:val="20"/>
              </w:rPr>
              <w:t xml:space="preserve">Transfer </w:t>
            </w:r>
            <w:r w:rsidR="000A7482" w:rsidRPr="007B4117">
              <w:rPr>
                <w:rFonts w:ascii="Courier" w:hAnsi="Courier"/>
                <w:sz w:val="20"/>
                <w:szCs w:val="20"/>
              </w:rPr>
              <w:t xml:space="preserve">browned elk </w:t>
            </w:r>
            <w:r w:rsidRPr="007B4117">
              <w:rPr>
                <w:rFonts w:ascii="Courier" w:hAnsi="Courier"/>
                <w:sz w:val="20"/>
                <w:szCs w:val="20"/>
              </w:rPr>
              <w:t xml:space="preserve">to plate. </w:t>
            </w:r>
            <w:r w:rsidR="000A7482" w:rsidRPr="007B4117">
              <w:rPr>
                <w:rFonts w:ascii="Courier" w:hAnsi="Courier"/>
                <w:sz w:val="20"/>
                <w:szCs w:val="20"/>
              </w:rPr>
              <w:t xml:space="preserve">In remaining </w:t>
            </w:r>
            <w:proofErr w:type="spellStart"/>
            <w:r w:rsidR="000A7482" w:rsidRPr="007B4117">
              <w:rPr>
                <w:rFonts w:ascii="Courier" w:hAnsi="Courier"/>
                <w:sz w:val="20"/>
                <w:szCs w:val="20"/>
              </w:rPr>
              <w:t>tb</w:t>
            </w:r>
            <w:r w:rsidR="0079429F" w:rsidRPr="007B4117">
              <w:rPr>
                <w:rFonts w:ascii="Courier" w:hAnsi="Courier"/>
                <w:sz w:val="20"/>
                <w:szCs w:val="20"/>
              </w:rPr>
              <w:t>s</w:t>
            </w:r>
            <w:proofErr w:type="spellEnd"/>
            <w:r w:rsidR="0079429F" w:rsidRPr="007B4117">
              <w:rPr>
                <w:rFonts w:ascii="Courier" w:hAnsi="Courier"/>
                <w:sz w:val="20"/>
                <w:szCs w:val="20"/>
              </w:rPr>
              <w:t xml:space="preserve"> </w:t>
            </w:r>
            <w:r w:rsidR="000A7482" w:rsidRPr="007B4117">
              <w:rPr>
                <w:rFonts w:ascii="Courier" w:hAnsi="Courier"/>
                <w:sz w:val="20"/>
                <w:szCs w:val="20"/>
              </w:rPr>
              <w:t xml:space="preserve">of oil, sauté </w:t>
            </w:r>
            <w:proofErr w:type="gramStart"/>
            <w:r w:rsidR="000A7482" w:rsidRPr="007B4117">
              <w:rPr>
                <w:rFonts w:ascii="Courier" w:hAnsi="Courier"/>
                <w:sz w:val="20"/>
                <w:szCs w:val="20"/>
              </w:rPr>
              <w:t>garlic(</w:t>
            </w:r>
            <w:proofErr w:type="gramEnd"/>
            <w:r w:rsidR="000A7482" w:rsidRPr="007B4117">
              <w:rPr>
                <w:rFonts w:ascii="Courier" w:hAnsi="Courier"/>
                <w:sz w:val="20"/>
                <w:szCs w:val="20"/>
              </w:rPr>
              <w:t>1min). Add onion</w:t>
            </w:r>
            <w:r w:rsidR="0079429F" w:rsidRPr="007B4117">
              <w:rPr>
                <w:rFonts w:ascii="Courier" w:hAnsi="Courier"/>
                <w:sz w:val="20"/>
                <w:szCs w:val="20"/>
              </w:rPr>
              <w:t xml:space="preserve"> +</w:t>
            </w:r>
            <w:r w:rsidR="000A7482" w:rsidRPr="007B4117">
              <w:rPr>
                <w:rFonts w:ascii="Courier" w:hAnsi="Courier"/>
                <w:sz w:val="20"/>
                <w:szCs w:val="20"/>
              </w:rPr>
              <w:t xml:space="preserve"> </w:t>
            </w:r>
            <w:proofErr w:type="gramStart"/>
            <w:r w:rsidR="000A7482" w:rsidRPr="007B4117">
              <w:rPr>
                <w:rFonts w:ascii="Courier" w:hAnsi="Courier"/>
                <w:sz w:val="20"/>
                <w:szCs w:val="20"/>
              </w:rPr>
              <w:t>spices(</w:t>
            </w:r>
            <w:proofErr w:type="gramEnd"/>
            <w:r w:rsidR="000A7482" w:rsidRPr="007B4117">
              <w:rPr>
                <w:rFonts w:ascii="Courier" w:hAnsi="Courier"/>
                <w:sz w:val="20"/>
                <w:szCs w:val="20"/>
              </w:rPr>
              <w:t>2min) –</w:t>
            </w:r>
            <w:r w:rsidR="0079429F" w:rsidRPr="007B4117">
              <w:rPr>
                <w:rFonts w:ascii="Courier" w:hAnsi="Courier"/>
                <w:sz w:val="20"/>
                <w:szCs w:val="20"/>
              </w:rPr>
              <w:t xml:space="preserve"> Stir</w:t>
            </w:r>
            <w:r w:rsidR="000A7482" w:rsidRPr="007B4117">
              <w:rPr>
                <w:rFonts w:ascii="Courier" w:hAnsi="Courier"/>
                <w:sz w:val="20"/>
                <w:szCs w:val="20"/>
              </w:rPr>
              <w:t xml:space="preserve"> frequently. Add </w:t>
            </w:r>
            <w:proofErr w:type="gramStart"/>
            <w:r w:rsidR="000A7482" w:rsidRPr="007B4117">
              <w:rPr>
                <w:rFonts w:ascii="Courier" w:hAnsi="Courier"/>
                <w:sz w:val="20"/>
                <w:szCs w:val="20"/>
              </w:rPr>
              <w:t>carrot(</w:t>
            </w:r>
            <w:proofErr w:type="gramEnd"/>
            <w:r w:rsidR="000A7482" w:rsidRPr="007B4117">
              <w:rPr>
                <w:rFonts w:ascii="Courier" w:hAnsi="Courier"/>
                <w:sz w:val="20"/>
                <w:szCs w:val="20"/>
              </w:rPr>
              <w:t xml:space="preserve">7min). Add </w:t>
            </w:r>
            <w:proofErr w:type="spellStart"/>
            <w:r w:rsidR="000A7482" w:rsidRPr="007B4117">
              <w:rPr>
                <w:rFonts w:ascii="Courier" w:hAnsi="Courier"/>
                <w:sz w:val="20"/>
                <w:szCs w:val="20"/>
              </w:rPr>
              <w:t>Dreamcôte</w:t>
            </w:r>
            <w:proofErr w:type="spellEnd"/>
            <w:r w:rsidR="000A7482" w:rsidRPr="007B4117">
              <w:rPr>
                <w:rFonts w:ascii="Courier" w:hAnsi="Courier"/>
                <w:sz w:val="20"/>
                <w:szCs w:val="20"/>
              </w:rPr>
              <w:t xml:space="preserve"> Goat Sans Rope,</w:t>
            </w:r>
            <w:r w:rsidR="0079429F" w:rsidRPr="007B4117">
              <w:rPr>
                <w:rFonts w:ascii="Courier" w:hAnsi="Courier"/>
                <w:sz w:val="20"/>
                <w:szCs w:val="20"/>
              </w:rPr>
              <w:t xml:space="preserve"> broth,</w:t>
            </w:r>
            <w:r w:rsidR="000A7482" w:rsidRPr="007B4117">
              <w:rPr>
                <w:rFonts w:ascii="Courier" w:hAnsi="Courier"/>
                <w:sz w:val="20"/>
                <w:szCs w:val="20"/>
              </w:rPr>
              <w:t xml:space="preserve"> </w:t>
            </w:r>
            <w:r w:rsidRPr="007B4117">
              <w:rPr>
                <w:rFonts w:ascii="Courier" w:hAnsi="Courier"/>
                <w:sz w:val="20"/>
                <w:szCs w:val="20"/>
              </w:rPr>
              <w:t xml:space="preserve">olives, raisins, </w:t>
            </w:r>
            <w:r w:rsidR="0079429F" w:rsidRPr="007B4117">
              <w:rPr>
                <w:rFonts w:ascii="Courier" w:hAnsi="Courier"/>
                <w:sz w:val="20"/>
                <w:szCs w:val="20"/>
              </w:rPr>
              <w:t>zest + cilantro</w:t>
            </w:r>
            <w:r w:rsidRPr="007B4117">
              <w:rPr>
                <w:rFonts w:ascii="Courier" w:hAnsi="Courier"/>
                <w:sz w:val="20"/>
                <w:szCs w:val="20"/>
              </w:rPr>
              <w:t xml:space="preserve">; bring to boil. Simmer until juices </w:t>
            </w:r>
            <w:proofErr w:type="gramStart"/>
            <w:r w:rsidRPr="007B4117">
              <w:rPr>
                <w:rFonts w:ascii="Courier" w:hAnsi="Courier"/>
                <w:sz w:val="20"/>
                <w:szCs w:val="20"/>
              </w:rPr>
              <w:t>th</w:t>
            </w:r>
            <w:r w:rsidR="0079429F" w:rsidRPr="007B4117">
              <w:rPr>
                <w:rFonts w:ascii="Courier" w:hAnsi="Courier"/>
                <w:sz w:val="20"/>
                <w:szCs w:val="20"/>
              </w:rPr>
              <w:t>icken(</w:t>
            </w:r>
            <w:proofErr w:type="gramEnd"/>
            <w:r w:rsidR="0079429F" w:rsidRPr="007B4117">
              <w:rPr>
                <w:rFonts w:ascii="Courier" w:hAnsi="Courier"/>
                <w:sz w:val="20"/>
                <w:szCs w:val="20"/>
              </w:rPr>
              <w:t>5 min)</w:t>
            </w:r>
            <w:r w:rsidRPr="007B4117">
              <w:rPr>
                <w:rFonts w:ascii="Courier" w:hAnsi="Courier"/>
                <w:sz w:val="20"/>
                <w:szCs w:val="20"/>
              </w:rPr>
              <w:t>. Add elk</w:t>
            </w:r>
            <w:r w:rsidRPr="007B4117">
              <w:rPr>
                <w:rFonts w:ascii="Courier" w:hAnsi="Courier"/>
                <w:sz w:val="20"/>
                <w:szCs w:val="20"/>
              </w:rPr>
              <w:t xml:space="preserve"> </w:t>
            </w:r>
            <w:r w:rsidR="0079429F" w:rsidRPr="007B4117">
              <w:rPr>
                <w:rFonts w:ascii="Courier" w:hAnsi="Courier"/>
                <w:sz w:val="20"/>
                <w:szCs w:val="20"/>
              </w:rPr>
              <w:t>+</w:t>
            </w:r>
            <w:r w:rsidRPr="007B4117">
              <w:rPr>
                <w:rFonts w:ascii="Courier" w:hAnsi="Courier"/>
                <w:sz w:val="20"/>
                <w:szCs w:val="20"/>
              </w:rPr>
              <w:t xml:space="preserve"> any accumulated juices </w:t>
            </w:r>
            <w:r w:rsidR="0079429F" w:rsidRPr="007B4117">
              <w:rPr>
                <w:rFonts w:ascii="Courier" w:hAnsi="Courier"/>
                <w:sz w:val="20"/>
                <w:szCs w:val="20"/>
              </w:rPr>
              <w:t>to pan. Stir to warm through +</w:t>
            </w:r>
            <w:r w:rsidRPr="007B4117">
              <w:rPr>
                <w:rFonts w:ascii="Courier" w:hAnsi="Courier"/>
                <w:sz w:val="20"/>
                <w:szCs w:val="20"/>
              </w:rPr>
              <w:t xml:space="preserve"> serve.</w:t>
            </w:r>
            <w:r w:rsidR="0079429F" w:rsidRPr="007B4117">
              <w:rPr>
                <w:rFonts w:ascii="Courier" w:hAnsi="Courier"/>
                <w:sz w:val="20"/>
                <w:szCs w:val="20"/>
              </w:rPr>
              <w:t xml:space="preserve"> Cook for 2 hours for max flavor melding. </w:t>
            </w:r>
            <w:r w:rsidR="009C1AA9" w:rsidRPr="007B4117">
              <w:rPr>
                <w:rFonts w:ascii="Courier" w:hAnsi="Courier"/>
                <w:sz w:val="20"/>
                <w:szCs w:val="20"/>
              </w:rPr>
              <w:t>Enjoy!</w:t>
            </w:r>
          </w:p>
        </w:tc>
      </w:tr>
      <w:tr w:rsidR="00E42C44" w:rsidRPr="00267E54" w:rsidTr="00185AE8">
        <w:trPr>
          <w:trHeight w:val="491"/>
          <w:jc w:val="center"/>
        </w:trPr>
        <w:tc>
          <w:tcPr>
            <w:tcW w:w="11309" w:type="dxa"/>
            <w:gridSpan w:val="2"/>
            <w:vAlign w:val="center"/>
          </w:tcPr>
          <w:p w:rsidR="00E42C44" w:rsidRPr="007B4117" w:rsidRDefault="00147858" w:rsidP="0079429F">
            <w:pPr>
              <w:pStyle w:val="NoSpacing"/>
              <w:rPr>
                <w:rFonts w:ascii="Courier" w:hAnsi="Courier"/>
                <w:b/>
                <w:sz w:val="18"/>
                <w:szCs w:val="18"/>
              </w:rPr>
            </w:pPr>
            <w:r w:rsidRPr="007B4117">
              <w:rPr>
                <w:rFonts w:ascii="Courier" w:hAnsi="Courier"/>
                <w:b/>
                <w:sz w:val="18"/>
                <w:szCs w:val="18"/>
              </w:rPr>
              <w:t>Hot Tip:</w:t>
            </w:r>
            <w:r w:rsidRPr="007B4117">
              <w:rPr>
                <w:rFonts w:ascii="Courier" w:hAnsi="Courier"/>
                <w:sz w:val="18"/>
                <w:szCs w:val="18"/>
              </w:rPr>
              <w:t xml:space="preserve"> Stew is one of those foods that </w:t>
            </w:r>
            <w:proofErr w:type="gramStart"/>
            <w:r w:rsidRPr="007B4117">
              <w:rPr>
                <w:rFonts w:ascii="Courier" w:hAnsi="Courier"/>
                <w:sz w:val="18"/>
                <w:szCs w:val="18"/>
              </w:rPr>
              <w:t>improves</w:t>
            </w:r>
            <w:proofErr w:type="gramEnd"/>
            <w:r w:rsidRPr="007B4117">
              <w:rPr>
                <w:rFonts w:ascii="Courier" w:hAnsi="Courier"/>
                <w:sz w:val="18"/>
                <w:szCs w:val="18"/>
              </w:rPr>
              <w:t xml:space="preserve"> on the second day. </w:t>
            </w:r>
            <w:r w:rsidR="0079429F" w:rsidRPr="007B4117">
              <w:rPr>
                <w:rFonts w:ascii="Courier" w:hAnsi="Courier"/>
                <w:sz w:val="18"/>
                <w:szCs w:val="18"/>
              </w:rPr>
              <w:t>M</w:t>
            </w:r>
            <w:r w:rsidRPr="007B4117">
              <w:rPr>
                <w:rFonts w:ascii="Courier" w:hAnsi="Courier"/>
                <w:sz w:val="18"/>
                <w:szCs w:val="18"/>
              </w:rPr>
              <w:t xml:space="preserve">ake this the day prior. Reheat prior to guest arrival </w:t>
            </w:r>
            <w:r w:rsidR="0079429F" w:rsidRPr="007B4117">
              <w:rPr>
                <w:rFonts w:ascii="Courier" w:hAnsi="Courier"/>
                <w:sz w:val="18"/>
                <w:szCs w:val="18"/>
              </w:rPr>
              <w:t>so you can</w:t>
            </w:r>
            <w:r w:rsidRPr="007B4117">
              <w:rPr>
                <w:rFonts w:ascii="Courier" w:hAnsi="Courier"/>
                <w:sz w:val="18"/>
                <w:szCs w:val="18"/>
              </w:rPr>
              <w:t xml:space="preserve"> focus on your cocktail game </w:t>
            </w:r>
            <w:r w:rsidR="0079429F" w:rsidRPr="007B4117">
              <w:rPr>
                <w:rFonts w:ascii="Courier" w:hAnsi="Courier"/>
                <w:sz w:val="18"/>
                <w:szCs w:val="18"/>
              </w:rPr>
              <w:t>+</w:t>
            </w:r>
            <w:r w:rsidRPr="007B4117">
              <w:rPr>
                <w:rFonts w:ascii="Courier" w:hAnsi="Courier"/>
                <w:sz w:val="18"/>
                <w:szCs w:val="18"/>
              </w:rPr>
              <w:t xml:space="preserve"> your guests.  </w:t>
            </w:r>
          </w:p>
        </w:tc>
      </w:tr>
    </w:tbl>
    <w:p w:rsidR="00185AE8" w:rsidRDefault="00185AE8" w:rsidP="00185AE8">
      <w:pPr>
        <w:pStyle w:val="NoSpacing"/>
      </w:pPr>
    </w:p>
    <w:p w:rsidR="001E6F9C" w:rsidRDefault="001E6F9C" w:rsidP="001E6F9C">
      <w:pPr>
        <w:pStyle w:val="NoSpacing"/>
        <w:rPr>
          <w:rFonts w:ascii="Courier" w:hAnsi="Courier"/>
          <w:sz w:val="20"/>
          <w:szCs w:val="20"/>
        </w:rPr>
      </w:pPr>
    </w:p>
    <w:p w:rsidR="001E6F9C" w:rsidRDefault="001E6F9C" w:rsidP="001E6F9C">
      <w:pPr>
        <w:pStyle w:val="NoSpacing"/>
        <w:rPr>
          <w:rFonts w:ascii="Courier" w:hAnsi="Courier"/>
          <w:sz w:val="20"/>
          <w:szCs w:val="20"/>
        </w:rPr>
      </w:pPr>
      <w:r w:rsidRPr="00185AE8">
        <w:rPr>
          <w:rFonts w:ascii="Courier" w:hAnsi="Courier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3F26D82B" wp14:editId="503FBE84">
            <wp:simplePos x="0" y="0"/>
            <wp:positionH relativeFrom="column">
              <wp:posOffset>-10160</wp:posOffset>
            </wp:positionH>
            <wp:positionV relativeFrom="paragraph">
              <wp:posOffset>98425</wp:posOffset>
            </wp:positionV>
            <wp:extent cx="1876425" cy="946150"/>
            <wp:effectExtent l="0" t="0" r="9525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F9C" w:rsidRDefault="001E6F9C" w:rsidP="001E6F9C">
      <w:pPr>
        <w:pStyle w:val="NoSpacing"/>
        <w:rPr>
          <w:rFonts w:ascii="Courier" w:hAnsi="Courier"/>
          <w:sz w:val="20"/>
          <w:szCs w:val="20"/>
        </w:rPr>
      </w:pPr>
    </w:p>
    <w:p w:rsidR="001E6F9C" w:rsidRPr="00185AE8" w:rsidRDefault="001E6F9C" w:rsidP="001E6F9C">
      <w:pPr>
        <w:pStyle w:val="NoSpacing"/>
        <w:rPr>
          <w:rFonts w:ascii="Courier" w:hAnsi="Courier"/>
          <w:sz w:val="20"/>
          <w:szCs w:val="20"/>
        </w:rPr>
      </w:pPr>
      <w:r w:rsidRPr="00185AE8">
        <w:rPr>
          <w:rFonts w:ascii="Courier" w:hAnsi="Courier"/>
          <w:sz w:val="20"/>
          <w:szCs w:val="20"/>
        </w:rPr>
        <w:t xml:space="preserve">DINNER: This recipe calls for elk which can be easily substituted for beef. The spices are warm + </w:t>
      </w:r>
      <w:proofErr w:type="spellStart"/>
      <w:r w:rsidRPr="00185AE8">
        <w:rPr>
          <w:rFonts w:ascii="Courier" w:hAnsi="Courier"/>
          <w:sz w:val="20"/>
          <w:szCs w:val="20"/>
        </w:rPr>
        <w:t>savoury</w:t>
      </w:r>
      <w:proofErr w:type="spellEnd"/>
      <w:r w:rsidRPr="00185AE8">
        <w:rPr>
          <w:rFonts w:ascii="Courier" w:hAnsi="Courier"/>
          <w:sz w:val="20"/>
          <w:szCs w:val="20"/>
        </w:rPr>
        <w:t xml:space="preserve">. You’ll love this take on an American classic. We’ve paired this recipe with our Goat Sans Rope. This wine shows heavy notes of cherry preserves, bay leaves + candied orange peel. </w:t>
      </w:r>
      <w:proofErr w:type="gramStart"/>
      <w:r w:rsidRPr="00185AE8">
        <w:rPr>
          <w:rFonts w:ascii="Courier" w:hAnsi="Courier"/>
          <w:sz w:val="20"/>
          <w:szCs w:val="20"/>
        </w:rPr>
        <w:t>A perfectly hearty winter pairing.</w:t>
      </w:r>
      <w:proofErr w:type="gramEnd"/>
      <w:r w:rsidRPr="00185AE8">
        <w:rPr>
          <w:rFonts w:ascii="Courier" w:hAnsi="Courier"/>
          <w:sz w:val="20"/>
          <w:szCs w:val="20"/>
        </w:rPr>
        <w:t xml:space="preserve">  </w:t>
      </w:r>
    </w:p>
    <w:p w:rsidR="001E6F9C" w:rsidRPr="007B4117" w:rsidRDefault="001E6F9C" w:rsidP="001E6F9C">
      <w:pPr>
        <w:pStyle w:val="NoSpacing"/>
        <w:rPr>
          <w:rFonts w:ascii="Courier" w:hAnsi="Courier"/>
          <w:sz w:val="10"/>
          <w:szCs w:val="10"/>
        </w:rPr>
      </w:pPr>
    </w:p>
    <w:tbl>
      <w:tblPr>
        <w:tblStyle w:val="TableGrid"/>
        <w:tblW w:w="11309" w:type="dxa"/>
        <w:jc w:val="center"/>
        <w:tblInd w:w="-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87"/>
        <w:gridCol w:w="5222"/>
      </w:tblGrid>
      <w:tr w:rsidR="001E6F9C" w:rsidRPr="00267E54" w:rsidTr="00EA54E1">
        <w:trPr>
          <w:trHeight w:val="401"/>
          <w:jc w:val="center"/>
        </w:trPr>
        <w:tc>
          <w:tcPr>
            <w:tcW w:w="11309" w:type="dxa"/>
            <w:gridSpan w:val="2"/>
          </w:tcPr>
          <w:p w:rsidR="001E6F9C" w:rsidRPr="00185AE8" w:rsidRDefault="001E6F9C" w:rsidP="00EA54E1">
            <w:pPr>
              <w:spacing w:before="100" w:beforeAutospacing="1" w:after="100" w:afterAutospacing="1"/>
              <w:outlineLvl w:val="0"/>
              <w:rPr>
                <w:rFonts w:ascii="Courier" w:eastAsia="Times New Roman" w:hAnsi="Courier" w:cs="Times New Roman"/>
                <w:b/>
                <w:bCs/>
                <w:kern w:val="36"/>
                <w:sz w:val="38"/>
                <w:szCs w:val="38"/>
              </w:rPr>
            </w:pPr>
            <w:r w:rsidRPr="00267E54">
              <w:rPr>
                <w:rFonts w:ascii="Courier" w:hAnsi="Courier"/>
                <w:sz w:val="14"/>
                <w:szCs w:val="14"/>
              </w:rPr>
              <w:t xml:space="preserve">  </w:t>
            </w:r>
            <w:r w:rsidRPr="00185AE8">
              <w:rPr>
                <w:rFonts w:ascii="Courier" w:eastAsia="Times New Roman" w:hAnsi="Courier" w:cs="Times New Roman"/>
                <w:b/>
                <w:bCs/>
                <w:kern w:val="36"/>
                <w:sz w:val="38"/>
                <w:szCs w:val="38"/>
              </w:rPr>
              <w:t>Moroccan Spiced Elk(or Beef) Stew</w:t>
            </w:r>
          </w:p>
        </w:tc>
      </w:tr>
      <w:tr w:rsidR="001E6F9C" w:rsidRPr="00267E54" w:rsidTr="00EA54E1">
        <w:trPr>
          <w:jc w:val="center"/>
        </w:trPr>
        <w:tc>
          <w:tcPr>
            <w:tcW w:w="11309" w:type="dxa"/>
            <w:gridSpan w:val="2"/>
          </w:tcPr>
          <w:p w:rsidR="001E6F9C" w:rsidRPr="00267E54" w:rsidRDefault="001E6F9C" w:rsidP="00EA54E1">
            <w:pPr>
              <w:pStyle w:val="NoSpacing"/>
              <w:rPr>
                <w:rFonts w:ascii="Courier" w:hAnsi="Courier"/>
                <w:b/>
              </w:rPr>
            </w:pPr>
            <w:r>
              <w:rPr>
                <w:rFonts w:ascii="Courier" w:hAnsi="Courier"/>
              </w:rPr>
              <w:t xml:space="preserve">Serves:  6 </w:t>
            </w:r>
          </w:p>
        </w:tc>
      </w:tr>
      <w:tr w:rsidR="001E6F9C" w:rsidRPr="00267E54" w:rsidTr="00EA54E1">
        <w:trPr>
          <w:trHeight w:val="2314"/>
          <w:jc w:val="center"/>
        </w:trPr>
        <w:tc>
          <w:tcPr>
            <w:tcW w:w="6087" w:type="dxa"/>
          </w:tcPr>
          <w:p w:rsidR="001E6F9C" w:rsidRPr="0079429F" w:rsidRDefault="001E6F9C" w:rsidP="00EA54E1">
            <w:pPr>
              <w:pStyle w:val="NoSpacing"/>
              <w:rPr>
                <w:rFonts w:ascii="Courier" w:hAnsi="Courier"/>
                <w:sz w:val="6"/>
                <w:szCs w:val="6"/>
              </w:rPr>
            </w:pPr>
          </w:p>
          <w:p w:rsidR="001E6F9C" w:rsidRPr="00147858" w:rsidRDefault="001E6F9C" w:rsidP="00EA54E1">
            <w:pPr>
              <w:pStyle w:val="NoSpacing"/>
              <w:rPr>
                <w:rFonts w:ascii="Courier" w:hAnsi="Courier"/>
                <w:b/>
                <w:sz w:val="20"/>
                <w:szCs w:val="20"/>
              </w:rPr>
            </w:pPr>
            <w:r w:rsidRPr="00147858">
              <w:rPr>
                <w:rFonts w:ascii="Courier" w:hAnsi="Courier"/>
                <w:b/>
                <w:sz w:val="20"/>
                <w:szCs w:val="20"/>
              </w:rPr>
              <w:t>Ingredients:</w:t>
            </w:r>
          </w:p>
          <w:p w:rsidR="001E6F9C" w:rsidRPr="00147858" w:rsidRDefault="001E6F9C" w:rsidP="00EA54E1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147858">
              <w:rPr>
                <w:rFonts w:ascii="Courier" w:hAnsi="Courier"/>
                <w:sz w:val="20"/>
                <w:szCs w:val="20"/>
              </w:rPr>
              <w:t xml:space="preserve">3 tablespoons </w:t>
            </w:r>
            <w:r>
              <w:rPr>
                <w:rFonts w:ascii="Courier" w:hAnsi="Courier"/>
                <w:sz w:val="20"/>
                <w:szCs w:val="20"/>
              </w:rPr>
              <w:t>olive oil</w:t>
            </w:r>
          </w:p>
          <w:p w:rsidR="001E6F9C" w:rsidRPr="0079429F" w:rsidRDefault="001E6F9C" w:rsidP="00EA54E1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79429F">
              <w:rPr>
                <w:rFonts w:ascii="Courier" w:hAnsi="Courier"/>
                <w:sz w:val="20"/>
                <w:szCs w:val="20"/>
              </w:rPr>
              <w:t>2 pounds elk tenderloin</w:t>
            </w:r>
            <w:r>
              <w:rPr>
                <w:rFonts w:ascii="Courier" w:hAnsi="Courier"/>
                <w:sz w:val="20"/>
                <w:szCs w:val="20"/>
              </w:rPr>
              <w:t xml:space="preserve"> </w:t>
            </w:r>
            <w:r w:rsidRPr="0079429F">
              <w:rPr>
                <w:rFonts w:ascii="Courier" w:hAnsi="Courier"/>
                <w:sz w:val="20"/>
                <w:szCs w:val="20"/>
              </w:rPr>
              <w:t>&gt; cut into 1-in pieces</w:t>
            </w:r>
          </w:p>
          <w:p w:rsidR="001E6F9C" w:rsidRPr="000A7482" w:rsidRDefault="001E6F9C" w:rsidP="00EA54E1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3</w:t>
            </w:r>
            <w:r w:rsidRPr="00147858">
              <w:rPr>
                <w:rFonts w:ascii="Courier" w:hAnsi="Courier"/>
                <w:sz w:val="20"/>
                <w:szCs w:val="20"/>
              </w:rPr>
              <w:t xml:space="preserve"> garlic cloves, chopped</w:t>
            </w:r>
          </w:p>
          <w:p w:rsidR="001E6F9C" w:rsidRDefault="001E6F9C" w:rsidP="00EA54E1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147858">
              <w:rPr>
                <w:rFonts w:ascii="Courier" w:hAnsi="Courier"/>
                <w:sz w:val="20"/>
                <w:szCs w:val="20"/>
              </w:rPr>
              <w:t xml:space="preserve">1 large </w:t>
            </w:r>
            <w:r>
              <w:rPr>
                <w:rFonts w:ascii="Courier" w:hAnsi="Courier"/>
                <w:sz w:val="20"/>
                <w:szCs w:val="20"/>
              </w:rPr>
              <w:t xml:space="preserve">sweet </w:t>
            </w:r>
            <w:r w:rsidRPr="00147858">
              <w:rPr>
                <w:rFonts w:ascii="Courier" w:hAnsi="Courier"/>
                <w:sz w:val="20"/>
                <w:szCs w:val="20"/>
              </w:rPr>
              <w:t>onion, chopped</w:t>
            </w:r>
          </w:p>
          <w:p w:rsidR="001E6F9C" w:rsidRPr="00147858" w:rsidRDefault="001E6F9C" w:rsidP="00EA54E1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147858">
              <w:rPr>
                <w:rFonts w:ascii="Courier" w:hAnsi="Courier"/>
                <w:sz w:val="20"/>
                <w:szCs w:val="20"/>
              </w:rPr>
              <w:t>1 tablespoon paprika</w:t>
            </w:r>
          </w:p>
          <w:p w:rsidR="001E6F9C" w:rsidRPr="00147858" w:rsidRDefault="001E6F9C" w:rsidP="00EA54E1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147858">
              <w:rPr>
                <w:rFonts w:ascii="Courier" w:hAnsi="Courier"/>
                <w:sz w:val="20"/>
                <w:szCs w:val="20"/>
              </w:rPr>
              <w:t>2 teaspoons ground cumin</w:t>
            </w:r>
          </w:p>
          <w:p w:rsidR="001E6F9C" w:rsidRDefault="001E6F9C" w:rsidP="00EA54E1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147858">
              <w:rPr>
                <w:rFonts w:ascii="Courier" w:hAnsi="Courier"/>
                <w:sz w:val="20"/>
                <w:szCs w:val="20"/>
              </w:rPr>
              <w:t>1 1/2 teaspoons ground cinnamon</w:t>
            </w:r>
          </w:p>
          <w:p w:rsidR="001E6F9C" w:rsidRDefault="001E6F9C" w:rsidP="00EA54E1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2</w:t>
            </w:r>
            <w:r w:rsidRPr="00147858">
              <w:rPr>
                <w:rFonts w:ascii="Courier" w:hAnsi="Courier"/>
                <w:sz w:val="20"/>
                <w:szCs w:val="20"/>
              </w:rPr>
              <w:t xml:space="preserve"> large carrot</w:t>
            </w:r>
            <w:r>
              <w:rPr>
                <w:rFonts w:ascii="Courier" w:hAnsi="Courier"/>
                <w:sz w:val="20"/>
                <w:szCs w:val="20"/>
              </w:rPr>
              <w:t>s</w:t>
            </w:r>
            <w:r w:rsidRPr="00147858">
              <w:rPr>
                <w:rFonts w:ascii="Courier" w:hAnsi="Courier"/>
                <w:sz w:val="20"/>
                <w:szCs w:val="20"/>
              </w:rPr>
              <w:t>, chopped</w:t>
            </w:r>
          </w:p>
          <w:p w:rsidR="001E6F9C" w:rsidRPr="0079429F" w:rsidRDefault="001E6F9C" w:rsidP="00EA54E1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 xml:space="preserve">1 cup </w:t>
            </w:r>
            <w:proofErr w:type="spellStart"/>
            <w:r>
              <w:rPr>
                <w:rFonts w:ascii="Courier" w:hAnsi="Courier"/>
                <w:sz w:val="20"/>
                <w:szCs w:val="20"/>
              </w:rPr>
              <w:t>Dreamcôte</w:t>
            </w:r>
            <w:proofErr w:type="spellEnd"/>
            <w:r>
              <w:rPr>
                <w:rFonts w:ascii="Courier" w:hAnsi="Courier"/>
                <w:sz w:val="20"/>
                <w:szCs w:val="20"/>
              </w:rPr>
              <w:t xml:space="preserve"> Goat Sans Rope</w:t>
            </w:r>
          </w:p>
          <w:p w:rsidR="001E6F9C" w:rsidRPr="00147858" w:rsidRDefault="001E6F9C" w:rsidP="00EA54E1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147858">
              <w:rPr>
                <w:rFonts w:ascii="Courier" w:hAnsi="Courier"/>
                <w:sz w:val="20"/>
                <w:szCs w:val="20"/>
              </w:rPr>
              <w:t>2 cups beef broth</w:t>
            </w:r>
          </w:p>
          <w:p w:rsidR="001E6F9C" w:rsidRPr="00147858" w:rsidRDefault="001E6F9C" w:rsidP="00EA54E1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147858">
              <w:rPr>
                <w:rFonts w:ascii="Courier" w:hAnsi="Courier"/>
                <w:sz w:val="20"/>
                <w:szCs w:val="20"/>
              </w:rPr>
              <w:t xml:space="preserve">1/2 cup halved pitted </w:t>
            </w:r>
            <w:r>
              <w:rPr>
                <w:rFonts w:ascii="Courier" w:hAnsi="Courier"/>
                <w:sz w:val="20"/>
                <w:szCs w:val="20"/>
              </w:rPr>
              <w:t>green</w:t>
            </w:r>
            <w:r w:rsidRPr="00147858">
              <w:rPr>
                <w:rFonts w:ascii="Courier" w:hAnsi="Courier"/>
                <w:sz w:val="20"/>
                <w:szCs w:val="20"/>
              </w:rPr>
              <w:t xml:space="preserve"> olives</w:t>
            </w:r>
          </w:p>
          <w:p w:rsidR="001E6F9C" w:rsidRDefault="001E6F9C" w:rsidP="00EA54E1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147858">
              <w:rPr>
                <w:rFonts w:ascii="Courier" w:hAnsi="Courier"/>
                <w:sz w:val="20"/>
                <w:szCs w:val="20"/>
              </w:rPr>
              <w:t>1/2 cup golden raisins</w:t>
            </w:r>
          </w:p>
          <w:p w:rsidR="001E6F9C" w:rsidRDefault="001E6F9C" w:rsidP="00EA54E1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1 15oz cap of chopped tomatoes</w:t>
            </w:r>
          </w:p>
          <w:p w:rsidR="001E6F9C" w:rsidRPr="00147858" w:rsidRDefault="001E6F9C" w:rsidP="00EA54E1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147858">
              <w:rPr>
                <w:rFonts w:ascii="Courier" w:hAnsi="Courier"/>
                <w:sz w:val="20"/>
                <w:szCs w:val="20"/>
              </w:rPr>
              <w:t>1 t</w:t>
            </w:r>
            <w:r>
              <w:rPr>
                <w:rFonts w:ascii="Courier" w:hAnsi="Courier"/>
                <w:sz w:val="20"/>
                <w:szCs w:val="20"/>
              </w:rPr>
              <w:t>ablespoon</w:t>
            </w:r>
            <w:r w:rsidRPr="00147858">
              <w:rPr>
                <w:rFonts w:ascii="Courier" w:hAnsi="Courier"/>
                <w:sz w:val="20"/>
                <w:szCs w:val="20"/>
              </w:rPr>
              <w:t xml:space="preserve"> </w:t>
            </w:r>
            <w:r>
              <w:rPr>
                <w:rFonts w:ascii="Courier" w:hAnsi="Courier"/>
                <w:sz w:val="20"/>
                <w:szCs w:val="20"/>
              </w:rPr>
              <w:t>zested orange</w:t>
            </w:r>
          </w:p>
          <w:p w:rsidR="001E6F9C" w:rsidRPr="0079429F" w:rsidRDefault="001E6F9C" w:rsidP="00EA54E1">
            <w:pPr>
              <w:pStyle w:val="NoSpacing"/>
              <w:numPr>
                <w:ilvl w:val="0"/>
                <w:numId w:val="6"/>
              </w:numPr>
              <w:ind w:left="309" w:hanging="180"/>
              <w:rPr>
                <w:rFonts w:ascii="Courier" w:hAnsi="Courier"/>
                <w:sz w:val="20"/>
                <w:szCs w:val="20"/>
              </w:rPr>
            </w:pPr>
            <w:r w:rsidRPr="000A7482">
              <w:rPr>
                <w:rFonts w:ascii="Courier" w:hAnsi="Courier"/>
                <w:sz w:val="20"/>
                <w:szCs w:val="20"/>
              </w:rPr>
              <w:t xml:space="preserve">1/2 cup chopped </w:t>
            </w:r>
            <w:r>
              <w:rPr>
                <w:rFonts w:ascii="Courier" w:hAnsi="Courier"/>
                <w:sz w:val="20"/>
                <w:szCs w:val="20"/>
              </w:rPr>
              <w:t>c</w:t>
            </w:r>
            <w:r w:rsidRPr="000A7482">
              <w:rPr>
                <w:rFonts w:ascii="Courier" w:hAnsi="Courier"/>
                <w:sz w:val="20"/>
                <w:szCs w:val="20"/>
              </w:rPr>
              <w:t>ilantro</w:t>
            </w:r>
            <w:r>
              <w:rPr>
                <w:rFonts w:ascii="Courier" w:hAnsi="Courier"/>
                <w:sz w:val="20"/>
                <w:szCs w:val="20"/>
              </w:rPr>
              <w:t xml:space="preserve"> &gt; More for garnish</w:t>
            </w:r>
          </w:p>
        </w:tc>
        <w:tc>
          <w:tcPr>
            <w:tcW w:w="5222" w:type="dxa"/>
          </w:tcPr>
          <w:p w:rsidR="001E6F9C" w:rsidRPr="0079429F" w:rsidRDefault="001E6F9C" w:rsidP="00EA54E1">
            <w:pPr>
              <w:pStyle w:val="NoSpacing"/>
              <w:rPr>
                <w:rFonts w:ascii="Courier" w:hAnsi="Courier"/>
                <w:b/>
                <w:sz w:val="6"/>
                <w:szCs w:val="6"/>
              </w:rPr>
            </w:pPr>
          </w:p>
          <w:p w:rsidR="001E6F9C" w:rsidRPr="0079429F" w:rsidRDefault="001E6F9C" w:rsidP="00EA54E1">
            <w:pPr>
              <w:pStyle w:val="NoSpacing"/>
              <w:rPr>
                <w:rFonts w:ascii="Courier" w:hAnsi="Courier"/>
                <w:b/>
                <w:sz w:val="20"/>
                <w:szCs w:val="20"/>
              </w:rPr>
            </w:pPr>
            <w:r w:rsidRPr="0079429F">
              <w:rPr>
                <w:rFonts w:ascii="Courier" w:hAnsi="Courier"/>
                <w:b/>
                <w:sz w:val="20"/>
                <w:szCs w:val="20"/>
              </w:rPr>
              <w:t>How To:</w:t>
            </w:r>
          </w:p>
          <w:p w:rsidR="001E6F9C" w:rsidRPr="007B4117" w:rsidRDefault="001E6F9C" w:rsidP="00EA54E1">
            <w:pPr>
              <w:pStyle w:val="NoSpacing"/>
              <w:rPr>
                <w:sz w:val="20"/>
                <w:szCs w:val="20"/>
              </w:rPr>
            </w:pPr>
            <w:r w:rsidRPr="007B4117">
              <w:rPr>
                <w:rFonts w:ascii="Courier" w:hAnsi="Courier"/>
                <w:sz w:val="20"/>
                <w:szCs w:val="20"/>
              </w:rPr>
              <w:t xml:space="preserve">Heat 2 </w:t>
            </w:r>
            <w:proofErr w:type="spellStart"/>
            <w:r w:rsidRPr="007B4117">
              <w:rPr>
                <w:rFonts w:ascii="Courier" w:hAnsi="Courier"/>
                <w:sz w:val="20"/>
                <w:szCs w:val="20"/>
              </w:rPr>
              <w:t>tbs</w:t>
            </w:r>
            <w:proofErr w:type="spellEnd"/>
            <w:r w:rsidRPr="007B4117">
              <w:rPr>
                <w:rFonts w:ascii="Courier" w:hAnsi="Courier"/>
                <w:sz w:val="20"/>
                <w:szCs w:val="20"/>
              </w:rPr>
              <w:t xml:space="preserve"> oil in large saucepan (cast iron if you have it) over medium-high heat. Pat elk dry and season with salt + pepper. Working in batches, add elk to pan and brown on all </w:t>
            </w:r>
            <w:proofErr w:type="gramStart"/>
            <w:r w:rsidRPr="007B4117">
              <w:rPr>
                <w:rFonts w:ascii="Courier" w:hAnsi="Courier"/>
                <w:sz w:val="20"/>
                <w:szCs w:val="20"/>
              </w:rPr>
              <w:t>sides(</w:t>
            </w:r>
            <w:proofErr w:type="gramEnd"/>
            <w:r w:rsidRPr="007B4117">
              <w:rPr>
                <w:rFonts w:ascii="Courier" w:hAnsi="Courier"/>
                <w:sz w:val="20"/>
                <w:szCs w:val="20"/>
              </w:rPr>
              <w:t xml:space="preserve">3 min). Careful not to overcrowd your pan. Transfer browned elk to plate. In remaining </w:t>
            </w:r>
            <w:proofErr w:type="spellStart"/>
            <w:r w:rsidRPr="007B4117">
              <w:rPr>
                <w:rFonts w:ascii="Courier" w:hAnsi="Courier"/>
                <w:sz w:val="20"/>
                <w:szCs w:val="20"/>
              </w:rPr>
              <w:t>tbs</w:t>
            </w:r>
            <w:proofErr w:type="spellEnd"/>
            <w:r w:rsidRPr="007B4117">
              <w:rPr>
                <w:rFonts w:ascii="Courier" w:hAnsi="Courier"/>
                <w:sz w:val="20"/>
                <w:szCs w:val="20"/>
              </w:rPr>
              <w:t xml:space="preserve"> of oil, sauté </w:t>
            </w:r>
            <w:proofErr w:type="gramStart"/>
            <w:r w:rsidRPr="007B4117">
              <w:rPr>
                <w:rFonts w:ascii="Courier" w:hAnsi="Courier"/>
                <w:sz w:val="20"/>
                <w:szCs w:val="20"/>
              </w:rPr>
              <w:t>garlic(</w:t>
            </w:r>
            <w:proofErr w:type="gramEnd"/>
            <w:r w:rsidRPr="007B4117">
              <w:rPr>
                <w:rFonts w:ascii="Courier" w:hAnsi="Courier"/>
                <w:sz w:val="20"/>
                <w:szCs w:val="20"/>
              </w:rPr>
              <w:t xml:space="preserve">1min). Add onion + </w:t>
            </w:r>
            <w:proofErr w:type="gramStart"/>
            <w:r w:rsidRPr="007B4117">
              <w:rPr>
                <w:rFonts w:ascii="Courier" w:hAnsi="Courier"/>
                <w:sz w:val="20"/>
                <w:szCs w:val="20"/>
              </w:rPr>
              <w:t>spices(</w:t>
            </w:r>
            <w:proofErr w:type="gramEnd"/>
            <w:r w:rsidRPr="007B4117">
              <w:rPr>
                <w:rFonts w:ascii="Courier" w:hAnsi="Courier"/>
                <w:sz w:val="20"/>
                <w:szCs w:val="20"/>
              </w:rPr>
              <w:t xml:space="preserve">2min) – Stir frequently. Add </w:t>
            </w:r>
            <w:proofErr w:type="gramStart"/>
            <w:r w:rsidRPr="007B4117">
              <w:rPr>
                <w:rFonts w:ascii="Courier" w:hAnsi="Courier"/>
                <w:sz w:val="20"/>
                <w:szCs w:val="20"/>
              </w:rPr>
              <w:t>carrot(</w:t>
            </w:r>
            <w:proofErr w:type="gramEnd"/>
            <w:r w:rsidRPr="007B4117">
              <w:rPr>
                <w:rFonts w:ascii="Courier" w:hAnsi="Courier"/>
                <w:sz w:val="20"/>
                <w:szCs w:val="20"/>
              </w:rPr>
              <w:t xml:space="preserve">7min). Add </w:t>
            </w:r>
            <w:proofErr w:type="spellStart"/>
            <w:r w:rsidRPr="007B4117">
              <w:rPr>
                <w:rFonts w:ascii="Courier" w:hAnsi="Courier"/>
                <w:sz w:val="20"/>
                <w:szCs w:val="20"/>
              </w:rPr>
              <w:t>Dreamcôte</w:t>
            </w:r>
            <w:proofErr w:type="spellEnd"/>
            <w:r w:rsidRPr="007B4117">
              <w:rPr>
                <w:rFonts w:ascii="Courier" w:hAnsi="Courier"/>
                <w:sz w:val="20"/>
                <w:szCs w:val="20"/>
              </w:rPr>
              <w:t xml:space="preserve"> Goat Sans Rope, broth, olives, raisins, zest + cilantro; bring to boil. Simmer until juices </w:t>
            </w:r>
            <w:proofErr w:type="gramStart"/>
            <w:r w:rsidRPr="007B4117">
              <w:rPr>
                <w:rFonts w:ascii="Courier" w:hAnsi="Courier"/>
                <w:sz w:val="20"/>
                <w:szCs w:val="20"/>
              </w:rPr>
              <w:t>thicken(</w:t>
            </w:r>
            <w:proofErr w:type="gramEnd"/>
            <w:r w:rsidRPr="007B4117">
              <w:rPr>
                <w:rFonts w:ascii="Courier" w:hAnsi="Courier"/>
                <w:sz w:val="20"/>
                <w:szCs w:val="20"/>
              </w:rPr>
              <w:t>5 min). Add elk + any accumulated juices to pan. Stir to warm through + serve. Cook for 2 hours for max flavor melding. Enjoy!</w:t>
            </w:r>
          </w:p>
        </w:tc>
      </w:tr>
      <w:tr w:rsidR="001E6F9C" w:rsidRPr="00267E54" w:rsidTr="00EA54E1">
        <w:trPr>
          <w:trHeight w:val="491"/>
          <w:jc w:val="center"/>
        </w:trPr>
        <w:tc>
          <w:tcPr>
            <w:tcW w:w="11309" w:type="dxa"/>
            <w:gridSpan w:val="2"/>
            <w:vAlign w:val="center"/>
          </w:tcPr>
          <w:p w:rsidR="001E6F9C" w:rsidRPr="007B4117" w:rsidRDefault="001E6F9C" w:rsidP="00EA54E1">
            <w:pPr>
              <w:pStyle w:val="NoSpacing"/>
              <w:rPr>
                <w:rFonts w:ascii="Courier" w:hAnsi="Courier"/>
                <w:b/>
                <w:sz w:val="18"/>
                <w:szCs w:val="18"/>
              </w:rPr>
            </w:pPr>
            <w:r w:rsidRPr="007B4117">
              <w:rPr>
                <w:rFonts w:ascii="Courier" w:hAnsi="Courier"/>
                <w:b/>
                <w:sz w:val="18"/>
                <w:szCs w:val="18"/>
              </w:rPr>
              <w:t>Hot Tip:</w:t>
            </w:r>
            <w:r w:rsidRPr="007B4117">
              <w:rPr>
                <w:rFonts w:ascii="Courier" w:hAnsi="Courier"/>
                <w:sz w:val="18"/>
                <w:szCs w:val="18"/>
              </w:rPr>
              <w:t xml:space="preserve"> Stew is one of those foods that </w:t>
            </w:r>
            <w:proofErr w:type="gramStart"/>
            <w:r w:rsidRPr="007B4117">
              <w:rPr>
                <w:rFonts w:ascii="Courier" w:hAnsi="Courier"/>
                <w:sz w:val="18"/>
                <w:szCs w:val="18"/>
              </w:rPr>
              <w:t>improves</w:t>
            </w:r>
            <w:proofErr w:type="gramEnd"/>
            <w:r w:rsidRPr="007B4117">
              <w:rPr>
                <w:rFonts w:ascii="Courier" w:hAnsi="Courier"/>
                <w:sz w:val="18"/>
                <w:szCs w:val="18"/>
              </w:rPr>
              <w:t xml:space="preserve"> on the second day. Make this the day prior. Reheat prior to guest arrival so you can focus on your cocktail game + your guests.  </w:t>
            </w:r>
          </w:p>
        </w:tc>
      </w:tr>
    </w:tbl>
    <w:p w:rsidR="00185AE8" w:rsidRDefault="00185AE8" w:rsidP="00185AE8">
      <w:pPr>
        <w:pStyle w:val="NoSpacing"/>
      </w:pPr>
    </w:p>
    <w:sectPr w:rsidR="00185AE8" w:rsidSect="00185AE8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C8" w:rsidRDefault="009078C8" w:rsidP="007B4117">
      <w:pPr>
        <w:spacing w:after="0" w:line="240" w:lineRule="auto"/>
      </w:pPr>
      <w:r>
        <w:separator/>
      </w:r>
    </w:p>
  </w:endnote>
  <w:endnote w:type="continuationSeparator" w:id="0">
    <w:p w:rsidR="009078C8" w:rsidRDefault="009078C8" w:rsidP="007B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C8" w:rsidRDefault="009078C8" w:rsidP="007B4117">
      <w:pPr>
        <w:spacing w:after="0" w:line="240" w:lineRule="auto"/>
      </w:pPr>
      <w:r>
        <w:separator/>
      </w:r>
    </w:p>
  </w:footnote>
  <w:footnote w:type="continuationSeparator" w:id="0">
    <w:p w:rsidR="009078C8" w:rsidRDefault="009078C8" w:rsidP="007B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093"/>
    <w:multiLevelType w:val="multilevel"/>
    <w:tmpl w:val="1166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80471"/>
    <w:multiLevelType w:val="multilevel"/>
    <w:tmpl w:val="5DE2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D0420"/>
    <w:multiLevelType w:val="hybridMultilevel"/>
    <w:tmpl w:val="EAEC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D6116"/>
    <w:multiLevelType w:val="multilevel"/>
    <w:tmpl w:val="A4D8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64EE3"/>
    <w:multiLevelType w:val="hybridMultilevel"/>
    <w:tmpl w:val="2ACC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06497"/>
    <w:multiLevelType w:val="hybridMultilevel"/>
    <w:tmpl w:val="0484B50E"/>
    <w:lvl w:ilvl="0" w:tplc="BA6A1E90">
      <w:numFmt w:val="bullet"/>
      <w:lvlText w:val=""/>
      <w:lvlJc w:val="left"/>
      <w:pPr>
        <w:ind w:left="759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6D3266DE"/>
    <w:multiLevelType w:val="hybridMultilevel"/>
    <w:tmpl w:val="BDFC1174"/>
    <w:lvl w:ilvl="0" w:tplc="56C2A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203AC"/>
    <w:multiLevelType w:val="hybridMultilevel"/>
    <w:tmpl w:val="17A22244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1D"/>
    <w:rsid w:val="000A7482"/>
    <w:rsid w:val="000D19E5"/>
    <w:rsid w:val="000E7676"/>
    <w:rsid w:val="00147858"/>
    <w:rsid w:val="00185AE8"/>
    <w:rsid w:val="0019797B"/>
    <w:rsid w:val="001E6F9C"/>
    <w:rsid w:val="00237038"/>
    <w:rsid w:val="00267E54"/>
    <w:rsid w:val="0027698D"/>
    <w:rsid w:val="003633D0"/>
    <w:rsid w:val="003853EB"/>
    <w:rsid w:val="003E7AC8"/>
    <w:rsid w:val="00712761"/>
    <w:rsid w:val="00720C1D"/>
    <w:rsid w:val="0079429F"/>
    <w:rsid w:val="007B4117"/>
    <w:rsid w:val="007B4AFF"/>
    <w:rsid w:val="00817B48"/>
    <w:rsid w:val="00821247"/>
    <w:rsid w:val="00884900"/>
    <w:rsid w:val="009078C8"/>
    <w:rsid w:val="0093169A"/>
    <w:rsid w:val="00995347"/>
    <w:rsid w:val="009C1AA9"/>
    <w:rsid w:val="00A07466"/>
    <w:rsid w:val="00A30172"/>
    <w:rsid w:val="00A9388C"/>
    <w:rsid w:val="00B972F8"/>
    <w:rsid w:val="00BB3469"/>
    <w:rsid w:val="00C34334"/>
    <w:rsid w:val="00C37E88"/>
    <w:rsid w:val="00C77488"/>
    <w:rsid w:val="00D95EDB"/>
    <w:rsid w:val="00DE3EDA"/>
    <w:rsid w:val="00DF08B2"/>
    <w:rsid w:val="00E42C44"/>
    <w:rsid w:val="00E50732"/>
    <w:rsid w:val="00EC7078"/>
    <w:rsid w:val="00F0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469"/>
    <w:pPr>
      <w:spacing w:after="0" w:line="240" w:lineRule="auto"/>
    </w:pPr>
  </w:style>
  <w:style w:type="table" w:styleId="TableGrid">
    <w:name w:val="Table Grid"/>
    <w:basedOn w:val="TableNormal"/>
    <w:uiPriority w:val="59"/>
    <w:rsid w:val="00BB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7E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67E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4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17"/>
  </w:style>
  <w:style w:type="paragraph" w:styleId="Footer">
    <w:name w:val="footer"/>
    <w:basedOn w:val="Normal"/>
    <w:link w:val="FooterChar"/>
    <w:uiPriority w:val="99"/>
    <w:unhideWhenUsed/>
    <w:rsid w:val="007B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469"/>
    <w:pPr>
      <w:spacing w:after="0" w:line="240" w:lineRule="auto"/>
    </w:pPr>
  </w:style>
  <w:style w:type="table" w:styleId="TableGrid">
    <w:name w:val="Table Grid"/>
    <w:basedOn w:val="TableNormal"/>
    <w:uiPriority w:val="59"/>
    <w:rsid w:val="00BB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7E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67E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4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17"/>
  </w:style>
  <w:style w:type="paragraph" w:styleId="Footer">
    <w:name w:val="footer"/>
    <w:basedOn w:val="Normal"/>
    <w:link w:val="FooterChar"/>
    <w:uiPriority w:val="99"/>
    <w:unhideWhenUsed/>
    <w:rsid w:val="007B4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Zotovich</dc:creator>
  <cp:lastModifiedBy>Brittany Zotovich</cp:lastModifiedBy>
  <cp:revision>3</cp:revision>
  <cp:lastPrinted>2014-11-21T16:52:00Z</cp:lastPrinted>
  <dcterms:created xsi:type="dcterms:W3CDTF">2016-01-04T03:56:00Z</dcterms:created>
  <dcterms:modified xsi:type="dcterms:W3CDTF">2016-01-04T04:51:00Z</dcterms:modified>
</cp:coreProperties>
</file>